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70D0" w:rsidRDefault="00BC1DE9">
      <w:pPr>
        <w:spacing w:line="240" w:lineRule="auto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56"/>
          <w:szCs w:val="56"/>
        </w:rPr>
        <w:t>臺北市立聯合醫院和平院區  失智症課程</w:t>
      </w:r>
    </w:p>
    <w:p w:rsidR="000D70D0" w:rsidRDefault="00BC1DE9">
      <w:pPr>
        <w:widowControl w:val="0"/>
        <w:spacing w:line="240" w:lineRule="auto"/>
      </w:pPr>
      <w:r>
        <w:rPr>
          <w:rFonts w:ascii="標楷體" w:eastAsia="標楷體" w:hAnsi="標楷體" w:cs="標楷體"/>
          <w:b/>
          <w:sz w:val="40"/>
          <w:szCs w:val="40"/>
        </w:rPr>
        <w:t>&lt;課程地點&gt;</w:t>
      </w:r>
      <w:r>
        <w:rPr>
          <w:rFonts w:ascii="標楷體" w:eastAsia="標楷體" w:hAnsi="標楷體" w:cs="標楷體"/>
          <w:sz w:val="40"/>
          <w:szCs w:val="40"/>
        </w:rPr>
        <w:t>臺北市立聯合醫院 和平院區 A棟十樓大禮堂</w:t>
      </w:r>
    </w:p>
    <w:p w:rsidR="000D70D0" w:rsidRPr="00B04AA6" w:rsidRDefault="00BC1DE9">
      <w:pPr>
        <w:widowControl w:val="0"/>
        <w:spacing w:line="240" w:lineRule="auto"/>
        <w:rPr>
          <w:rFonts w:ascii="標楷體" w:eastAsia="標楷體" w:hAnsi="標楷體" w:cs="標楷體"/>
          <w:color w:val="FF0000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 xml:space="preserve">           (台北市中華路二段33號)</w:t>
      </w:r>
      <w:r w:rsidRPr="00290916">
        <w:rPr>
          <w:rFonts w:ascii="標楷體" w:eastAsia="標楷體" w:hAnsi="標楷體" w:cs="標楷體"/>
          <w:sz w:val="40"/>
          <w:szCs w:val="40"/>
        </w:rPr>
        <w:t xml:space="preserve"> </w:t>
      </w:r>
      <w:r w:rsidR="00290916" w:rsidRPr="00290916">
        <w:rPr>
          <w:rFonts w:ascii="標楷體" w:eastAsia="標楷體" w:hAnsi="標楷體" w:cs="標楷體" w:hint="eastAsia"/>
          <w:sz w:val="40"/>
          <w:szCs w:val="40"/>
        </w:rPr>
        <w:t>/</w:t>
      </w:r>
      <w:r w:rsidR="00290916" w:rsidRPr="00B04AA6">
        <w:rPr>
          <w:rFonts w:ascii="標楷體" w:eastAsia="標楷體" w:hAnsi="標楷體" w:cs="標楷體" w:hint="eastAsia"/>
          <w:color w:val="FF0000"/>
          <w:sz w:val="40"/>
          <w:szCs w:val="40"/>
        </w:rPr>
        <w:t>5/14課程地點在        婦幼院區</w:t>
      </w:r>
      <w:r w:rsidR="00CC4372">
        <w:rPr>
          <w:rFonts w:ascii="標楷體" w:eastAsia="標楷體" w:hAnsi="標楷體" w:cs="標楷體" w:hint="eastAsia"/>
          <w:color w:val="FF0000"/>
          <w:sz w:val="40"/>
          <w:szCs w:val="40"/>
        </w:rPr>
        <w:t>七樓講堂</w:t>
      </w:r>
      <w:r w:rsidR="00290916" w:rsidRPr="00B04AA6">
        <w:rPr>
          <w:rFonts w:ascii="標楷體" w:eastAsia="標楷體" w:hAnsi="標楷體" w:cs="標楷體" w:hint="eastAsia"/>
          <w:color w:val="FF0000"/>
          <w:sz w:val="40"/>
          <w:szCs w:val="40"/>
        </w:rPr>
        <w:t>(臺北市福州街12號)</w:t>
      </w:r>
    </w:p>
    <w:p w:rsidR="00BC1DE9" w:rsidRDefault="00BC1DE9">
      <w:pPr>
        <w:widowControl w:val="0"/>
        <w:spacing w:line="240" w:lineRule="auto"/>
      </w:pPr>
    </w:p>
    <w:tbl>
      <w:tblPr>
        <w:tblStyle w:val="a5"/>
        <w:tblW w:w="93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822"/>
        <w:gridCol w:w="2097"/>
      </w:tblGrid>
      <w:tr w:rsidR="000D70D0" w:rsidTr="00A464CE">
        <w:trPr>
          <w:jc w:val="center"/>
        </w:trPr>
        <w:tc>
          <w:tcPr>
            <w:tcW w:w="3403" w:type="dxa"/>
          </w:tcPr>
          <w:p w:rsidR="000D70D0" w:rsidRDefault="00BC1DE9">
            <w:pPr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日期</w:t>
            </w:r>
          </w:p>
        </w:tc>
        <w:tc>
          <w:tcPr>
            <w:tcW w:w="3822" w:type="dxa"/>
          </w:tcPr>
          <w:p w:rsidR="000D70D0" w:rsidRDefault="00BC1DE9">
            <w:pPr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題目</w:t>
            </w:r>
          </w:p>
        </w:tc>
        <w:tc>
          <w:tcPr>
            <w:tcW w:w="2097" w:type="dxa"/>
          </w:tcPr>
          <w:p w:rsidR="000D70D0" w:rsidRDefault="00BC1DE9">
            <w:pPr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講者</w:t>
            </w:r>
          </w:p>
        </w:tc>
      </w:tr>
      <w:tr w:rsidR="000D70D0" w:rsidTr="00A464CE">
        <w:trPr>
          <w:jc w:val="center"/>
        </w:trPr>
        <w:tc>
          <w:tcPr>
            <w:tcW w:w="3403" w:type="dxa"/>
          </w:tcPr>
          <w:p w:rsidR="000D70D0" w:rsidRDefault="00660C18">
            <w:pPr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2016/0</w:t>
            </w:r>
            <w:r w:rsidR="00A464CE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4</w:t>
            </w:r>
            <w:r w:rsidR="00A464CE">
              <w:rPr>
                <w:rFonts w:ascii="標楷體" w:eastAsia="標楷體" w:hAnsi="標楷體" w:cs="標楷體"/>
                <w:b/>
                <w:sz w:val="32"/>
                <w:szCs w:val="32"/>
              </w:rPr>
              <w:t>/</w:t>
            </w:r>
            <w:r w:rsidR="00A464CE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16</w:t>
            </w:r>
            <w:r w:rsidR="00BC1DE9">
              <w:rPr>
                <w:rFonts w:ascii="標楷體" w:eastAsia="標楷體" w:hAnsi="標楷體" w:cs="標楷體"/>
                <w:b/>
                <w:sz w:val="32"/>
                <w:szCs w:val="32"/>
              </w:rPr>
              <w:t>(星期六)                       上午9:00~11:00</w:t>
            </w:r>
          </w:p>
        </w:tc>
        <w:tc>
          <w:tcPr>
            <w:tcW w:w="3822" w:type="dxa"/>
            <w:vAlign w:val="center"/>
          </w:tcPr>
          <w:p w:rsidR="000D70D0" w:rsidRPr="005340EC" w:rsidRDefault="00A464CE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5340EC">
              <w:rPr>
                <w:rFonts w:ascii="標楷體" w:eastAsia="標楷體" w:hAnsi="標楷體" w:hint="eastAsia"/>
                <w:b/>
                <w:sz w:val="44"/>
                <w:szCs w:val="44"/>
              </w:rPr>
              <w:t>失智症的個人化整合性照護</w:t>
            </w:r>
          </w:p>
        </w:tc>
        <w:tc>
          <w:tcPr>
            <w:tcW w:w="2097" w:type="dxa"/>
            <w:vAlign w:val="center"/>
          </w:tcPr>
          <w:p w:rsidR="00A464CE" w:rsidRPr="005340EC" w:rsidRDefault="00A464CE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340EC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劉建良 </w:t>
            </w:r>
          </w:p>
          <w:p w:rsidR="000D70D0" w:rsidRPr="005340EC" w:rsidRDefault="00A464CE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340EC">
              <w:rPr>
                <w:rFonts w:ascii="標楷體" w:eastAsia="標楷體" w:hAnsi="標楷體" w:hint="eastAsia"/>
                <w:b/>
                <w:sz w:val="36"/>
                <w:szCs w:val="36"/>
              </w:rPr>
              <w:t>醫師</w:t>
            </w:r>
          </w:p>
        </w:tc>
      </w:tr>
      <w:tr w:rsidR="00660C18" w:rsidTr="00A464CE">
        <w:trPr>
          <w:jc w:val="center"/>
        </w:trPr>
        <w:tc>
          <w:tcPr>
            <w:tcW w:w="3403" w:type="dxa"/>
          </w:tcPr>
          <w:p w:rsidR="00660C18" w:rsidRDefault="00660C18" w:rsidP="00097889">
            <w:pPr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2016/0</w:t>
            </w:r>
            <w:r w:rsidR="00A464CE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5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/</w:t>
            </w:r>
            <w:r w:rsidR="00290916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14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(星期六)                       上午9:00~11:00</w:t>
            </w:r>
          </w:p>
        </w:tc>
        <w:tc>
          <w:tcPr>
            <w:tcW w:w="3822" w:type="dxa"/>
            <w:vAlign w:val="center"/>
          </w:tcPr>
          <w:p w:rsidR="00660C18" w:rsidRPr="005340EC" w:rsidRDefault="00290916" w:rsidP="00097889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愛他/她，也要愛自己，談有品質的失</w:t>
            </w:r>
            <w:proofErr w:type="gramStart"/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智症照護</w:t>
            </w:r>
            <w:proofErr w:type="gramEnd"/>
          </w:p>
        </w:tc>
        <w:tc>
          <w:tcPr>
            <w:tcW w:w="2097" w:type="dxa"/>
            <w:vAlign w:val="center"/>
          </w:tcPr>
          <w:p w:rsidR="00A464CE" w:rsidRPr="005340EC" w:rsidRDefault="00A464CE" w:rsidP="00097889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340EC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林琦萱 </w:t>
            </w:r>
          </w:p>
          <w:p w:rsidR="00660C18" w:rsidRPr="005340EC" w:rsidRDefault="00A464CE" w:rsidP="00097889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340EC">
              <w:rPr>
                <w:rFonts w:ascii="標楷體" w:eastAsia="標楷體" w:hAnsi="標楷體" w:hint="eastAsia"/>
                <w:b/>
                <w:sz w:val="36"/>
                <w:szCs w:val="36"/>
              </w:rPr>
              <w:t>諮商心理師</w:t>
            </w:r>
          </w:p>
        </w:tc>
      </w:tr>
    </w:tbl>
    <w:p w:rsidR="000D70D0" w:rsidRDefault="000D70D0" w:rsidP="00290916">
      <w:pPr>
        <w:widowControl w:val="0"/>
        <w:spacing w:before="180" w:line="360" w:lineRule="auto"/>
      </w:pPr>
    </w:p>
    <w:p w:rsidR="000D70D0" w:rsidRDefault="000D70D0">
      <w:pPr>
        <w:widowControl w:val="0"/>
        <w:spacing w:line="240" w:lineRule="auto"/>
      </w:pPr>
    </w:p>
    <w:p w:rsidR="000D70D0" w:rsidRDefault="00BC1DE9">
      <w:pPr>
        <w:widowControl w:val="0"/>
        <w:spacing w:line="240" w:lineRule="auto"/>
        <w:ind w:left="720"/>
      </w:pPr>
      <w:r>
        <w:rPr>
          <w:rFonts w:ascii="標楷體" w:eastAsia="標楷體" w:hAnsi="標楷體" w:cs="標楷體"/>
          <w:sz w:val="32"/>
          <w:szCs w:val="32"/>
        </w:rPr>
        <w:t>&lt;報名方式&gt;</w:t>
      </w:r>
    </w:p>
    <w:p w:rsidR="000D70D0" w:rsidRDefault="00BC1DE9">
      <w:pPr>
        <w:widowControl w:val="0"/>
        <w:spacing w:line="240" w:lineRule="auto"/>
        <w:ind w:left="720"/>
      </w:pPr>
      <w:r>
        <w:rPr>
          <w:rFonts w:ascii="標楷體" w:eastAsia="標楷體" w:hAnsi="標楷體" w:cs="標楷體"/>
          <w:sz w:val="32"/>
          <w:szCs w:val="32"/>
        </w:rPr>
        <w:t>1.</w:t>
      </w:r>
      <w:r w:rsidR="00290916">
        <w:rPr>
          <w:rFonts w:ascii="標楷體" w:eastAsia="標楷體" w:hAnsi="標楷體" w:cs="標楷體"/>
          <w:sz w:val="32"/>
          <w:szCs w:val="32"/>
        </w:rPr>
        <w:t>填妥報名表交至</w:t>
      </w:r>
      <w:r w:rsidR="00290916">
        <w:rPr>
          <w:rFonts w:ascii="標楷體" w:eastAsia="標楷體" w:hAnsi="標楷體" w:cs="標楷體" w:hint="eastAsia"/>
          <w:sz w:val="32"/>
          <w:szCs w:val="32"/>
        </w:rPr>
        <w:t>和平醫院10樓圖書館</w:t>
      </w:r>
    </w:p>
    <w:p w:rsidR="000D70D0" w:rsidRDefault="00BC1DE9">
      <w:pPr>
        <w:widowControl w:val="0"/>
        <w:spacing w:line="240" w:lineRule="auto"/>
        <w:ind w:left="720"/>
      </w:pPr>
      <w:r>
        <w:rPr>
          <w:rFonts w:ascii="標楷體" w:eastAsia="標楷體" w:hAnsi="標楷體" w:cs="標楷體"/>
          <w:sz w:val="32"/>
          <w:szCs w:val="32"/>
        </w:rPr>
        <w:t>2.報名專線：</w:t>
      </w:r>
      <w:r w:rsidR="00290916">
        <w:rPr>
          <w:rFonts w:ascii="標楷體" w:eastAsia="標楷體" w:hAnsi="標楷體" w:cs="標楷體"/>
          <w:sz w:val="32"/>
          <w:szCs w:val="32"/>
        </w:rPr>
        <w:t xml:space="preserve">(02)2388-9595 # </w:t>
      </w:r>
      <w:r w:rsidR="00290916">
        <w:rPr>
          <w:rFonts w:ascii="標楷體" w:eastAsia="標楷體" w:hAnsi="標楷體" w:cs="標楷體" w:hint="eastAsia"/>
          <w:sz w:val="32"/>
          <w:szCs w:val="32"/>
        </w:rPr>
        <w:t>2527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="00290916">
        <w:rPr>
          <w:rFonts w:ascii="標楷體" w:eastAsia="標楷體" w:hAnsi="標楷體" w:cs="標楷體" w:hint="eastAsia"/>
          <w:sz w:val="32"/>
          <w:szCs w:val="32"/>
        </w:rPr>
        <w:t>林</w:t>
      </w:r>
      <w:proofErr w:type="gramStart"/>
      <w:r w:rsidR="00290916">
        <w:rPr>
          <w:rFonts w:ascii="標楷體" w:eastAsia="標楷體" w:hAnsi="標楷體" w:cs="標楷體" w:hint="eastAsia"/>
          <w:sz w:val="32"/>
          <w:szCs w:val="32"/>
        </w:rPr>
        <w:t>個</w:t>
      </w:r>
      <w:proofErr w:type="gramEnd"/>
      <w:r w:rsidR="00290916">
        <w:rPr>
          <w:rFonts w:ascii="標楷體" w:eastAsia="標楷體" w:hAnsi="標楷體" w:cs="標楷體" w:hint="eastAsia"/>
          <w:sz w:val="32"/>
          <w:szCs w:val="32"/>
        </w:rPr>
        <w:t>管師</w:t>
      </w:r>
    </w:p>
    <w:p w:rsidR="000D70D0" w:rsidRDefault="00BC1DE9">
      <w:pPr>
        <w:widowControl w:val="0"/>
        <w:spacing w:line="240" w:lineRule="auto"/>
        <w:ind w:left="720"/>
      </w:pPr>
      <w:r>
        <w:rPr>
          <w:rFonts w:ascii="標楷體" w:eastAsia="標楷體" w:hAnsi="標楷體" w:cs="標楷體"/>
          <w:sz w:val="32"/>
          <w:szCs w:val="32"/>
        </w:rPr>
        <w:t>3.傳真</w:t>
      </w:r>
      <w:r w:rsidR="00290916">
        <w:rPr>
          <w:rFonts w:ascii="標楷體" w:eastAsia="標楷體" w:hAnsi="標楷體" w:cs="標楷體"/>
          <w:sz w:val="32"/>
          <w:szCs w:val="32"/>
        </w:rPr>
        <w:t>:(02)237</w:t>
      </w:r>
      <w:r w:rsidR="00290916">
        <w:rPr>
          <w:rFonts w:ascii="標楷體" w:eastAsia="標楷體" w:hAnsi="標楷體" w:cs="標楷體" w:hint="eastAsia"/>
          <w:sz w:val="32"/>
          <w:szCs w:val="32"/>
        </w:rPr>
        <w:t>1-1407</w:t>
      </w:r>
    </w:p>
    <w:p w:rsidR="000D70D0" w:rsidRDefault="00290916">
      <w:pPr>
        <w:widowControl w:val="0"/>
        <w:spacing w:line="240" w:lineRule="auto"/>
        <w:ind w:left="720"/>
      </w:pPr>
      <w:proofErr w:type="gramStart"/>
      <w:r>
        <w:rPr>
          <w:rFonts w:ascii="標楷體" w:eastAsia="標楷體" w:hAnsi="標楷體" w:cs="標楷體"/>
          <w:sz w:val="32"/>
          <w:szCs w:val="32"/>
        </w:rPr>
        <w:t>4.E</w:t>
      </w:r>
      <w:proofErr w:type="gramEnd"/>
      <w:r>
        <w:rPr>
          <w:rFonts w:ascii="標楷體" w:eastAsia="標楷體" w:hAnsi="標楷體" w:cs="標楷體"/>
          <w:sz w:val="32"/>
          <w:szCs w:val="32"/>
        </w:rPr>
        <w:t>-mail:</w:t>
      </w:r>
      <w:r>
        <w:rPr>
          <w:rFonts w:ascii="標楷體" w:eastAsia="標楷體" w:hAnsi="標楷體" w:cs="標楷體" w:hint="eastAsia"/>
          <w:sz w:val="32"/>
          <w:szCs w:val="32"/>
        </w:rPr>
        <w:t>T0483</w:t>
      </w:r>
      <w:r w:rsidR="00BC1DE9">
        <w:rPr>
          <w:rFonts w:ascii="標楷體" w:eastAsia="標楷體" w:hAnsi="標楷體" w:cs="標楷體"/>
          <w:sz w:val="32"/>
          <w:szCs w:val="32"/>
        </w:rPr>
        <w:t xml:space="preserve"> @tpech.gov.tw </w:t>
      </w:r>
    </w:p>
    <w:p w:rsidR="000D70D0" w:rsidRDefault="00BC1DE9">
      <w:pPr>
        <w:widowControl w:val="0"/>
        <w:spacing w:line="240" w:lineRule="auto"/>
        <w:ind w:left="720"/>
      </w:pPr>
      <w:r>
        <w:rPr>
          <w:rFonts w:ascii="標楷體" w:eastAsia="標楷體" w:hAnsi="標楷體" w:cs="標楷體"/>
          <w:sz w:val="32"/>
          <w:szCs w:val="32"/>
        </w:rPr>
        <w:t>5.</w:t>
      </w:r>
      <w:proofErr w:type="gramStart"/>
      <w:r>
        <w:rPr>
          <w:rFonts w:ascii="標楷體" w:eastAsia="標楷體" w:hAnsi="標楷體" w:cs="標楷體"/>
          <w:sz w:val="32"/>
          <w:szCs w:val="32"/>
        </w:rPr>
        <w:t>搜尋臉書【失智症家庭支持中心】</w:t>
      </w:r>
      <w:proofErr w:type="gramEnd"/>
      <w:r>
        <w:rPr>
          <w:rFonts w:ascii="標楷體" w:eastAsia="標楷體" w:hAnsi="標楷體" w:cs="標楷體"/>
          <w:sz w:val="32"/>
          <w:szCs w:val="32"/>
        </w:rPr>
        <w:t>粉絲頁報名</w:t>
      </w:r>
    </w:p>
    <w:p w:rsidR="000D70D0" w:rsidRDefault="000D70D0">
      <w:pPr>
        <w:widowControl w:val="0"/>
        <w:spacing w:line="240" w:lineRule="auto"/>
        <w:ind w:left="720"/>
      </w:pPr>
    </w:p>
    <w:p w:rsidR="000D70D0" w:rsidRDefault="00BC1DE9">
      <w:pPr>
        <w:widowControl w:val="0"/>
        <w:spacing w:line="360" w:lineRule="auto"/>
        <w:jc w:val="center"/>
      </w:pPr>
      <w:r>
        <w:rPr>
          <w:rFonts w:ascii="標楷體" w:eastAsia="標楷體" w:hAnsi="標楷體" w:cs="標楷體"/>
          <w:sz w:val="28"/>
          <w:szCs w:val="28"/>
        </w:rPr>
        <w:t>本活動完全免費，為使活動進行順暢及方便講義準備，建議您事先報名</w:t>
      </w:r>
    </w:p>
    <w:p w:rsidR="000D70D0" w:rsidRDefault="00BC1DE9">
      <w:pPr>
        <w:widowControl w:val="0"/>
        <w:spacing w:line="360" w:lineRule="auto"/>
        <w:jc w:val="center"/>
      </w:pPr>
      <w:r>
        <w:rPr>
          <w:rFonts w:ascii="標楷體" w:eastAsia="標楷體" w:hAnsi="標楷體" w:cs="標楷體"/>
          <w:b/>
          <w:sz w:val="28"/>
          <w:szCs w:val="28"/>
        </w:rPr>
        <w:t>撕  下  繳  回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254000</wp:posOffset>
                </wp:positionV>
                <wp:extent cx="6642100" cy="38100"/>
                <wp:effectExtent l="0" t="0" r="0" b="0"/>
                <wp:wrapSquare wrapText="bothSides" distT="0" distB="0" distL="114300" distR="114300"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34475" y="3769523"/>
                          <a:ext cx="6623049" cy="20954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9pt;margin-top:20pt;width:523pt;height:3pt;rotation:180;flip:x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" o:allowincell="f" strokeweight="1.5pt">
                <v:stroke joinstyle="miter"/>
                <w10:wrap type="square" anchorx="margin"/>
              </v:shape>
            </w:pict>
          </mc:Fallback>
        </mc:AlternateContent>
      </w:r>
    </w:p>
    <w:p w:rsidR="000D70D0" w:rsidRDefault="00BC1DE9">
      <w:pPr>
        <w:widowControl w:val="0"/>
        <w:spacing w:line="360" w:lineRule="auto"/>
        <w:jc w:val="center"/>
      </w:pPr>
      <w:r>
        <w:rPr>
          <w:rFonts w:ascii="標楷體" w:eastAsia="標楷體" w:hAnsi="標楷體" w:cs="標楷體"/>
          <w:b/>
          <w:sz w:val="16"/>
          <w:szCs w:val="16"/>
        </w:rPr>
        <w:t xml:space="preserve">   </w:t>
      </w:r>
    </w:p>
    <w:p w:rsidR="000D70D0" w:rsidRDefault="00BC1DE9">
      <w:pPr>
        <w:widowControl w:val="0"/>
        <w:spacing w:line="360" w:lineRule="auto"/>
        <w:jc w:val="center"/>
      </w:pPr>
      <w:proofErr w:type="gramStart"/>
      <w:r>
        <w:rPr>
          <w:rFonts w:ascii="標楷體" w:eastAsia="標楷體" w:hAnsi="標楷體" w:cs="標楷體"/>
          <w:b/>
          <w:sz w:val="28"/>
          <w:szCs w:val="28"/>
        </w:rPr>
        <w:t>105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年度</w:t>
      </w:r>
      <w:r w:rsidR="00660C18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0</w:t>
      </w:r>
      <w:r w:rsidR="005340EC">
        <w:rPr>
          <w:rFonts w:ascii="標楷體" w:eastAsia="標楷體" w:hAnsi="標楷體" w:cs="標楷體" w:hint="eastAsia"/>
          <w:b/>
          <w:sz w:val="28"/>
          <w:szCs w:val="28"/>
          <w:u w:val="single"/>
        </w:rPr>
        <w:t>4</w:t>
      </w:r>
      <w:r w:rsidR="00660C18">
        <w:rPr>
          <w:rFonts w:ascii="新細明體" w:eastAsia="新細明體" w:hAnsi="新細明體" w:cs="標楷體" w:hint="eastAsia"/>
          <w:b/>
          <w:sz w:val="28"/>
          <w:szCs w:val="28"/>
          <w:u w:val="single"/>
        </w:rPr>
        <w:t>、</w:t>
      </w:r>
      <w:r w:rsidR="005340EC">
        <w:rPr>
          <w:rFonts w:ascii="標楷體" w:eastAsia="標楷體" w:hAnsi="標楷體" w:cs="標楷體" w:hint="eastAsia"/>
          <w:b/>
          <w:sz w:val="28"/>
          <w:szCs w:val="28"/>
          <w:u w:val="single"/>
        </w:rPr>
        <w:t>05</w:t>
      </w:r>
      <w:r>
        <w:rPr>
          <w:rFonts w:ascii="標楷體" w:eastAsia="標楷體" w:hAnsi="標楷體" w:cs="標楷體"/>
          <w:b/>
          <w:sz w:val="28"/>
          <w:szCs w:val="28"/>
        </w:rPr>
        <w:t>月份   失智症整合照護系列課程報名表</w:t>
      </w:r>
    </w:p>
    <w:tbl>
      <w:tblPr>
        <w:tblStyle w:val="a6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0D70D0">
        <w:trPr>
          <w:trHeight w:val="680"/>
        </w:trPr>
        <w:tc>
          <w:tcPr>
            <w:tcW w:w="2268" w:type="dxa"/>
            <w:vAlign w:val="center"/>
          </w:tcPr>
          <w:p w:rsidR="000D70D0" w:rsidRDefault="00BC1DE9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7655" w:type="dxa"/>
            <w:vAlign w:val="center"/>
          </w:tcPr>
          <w:p w:rsidR="000D70D0" w:rsidRDefault="000D70D0">
            <w:pPr>
              <w:widowControl w:val="0"/>
              <w:spacing w:line="240" w:lineRule="auto"/>
            </w:pPr>
          </w:p>
          <w:p w:rsidR="000D70D0" w:rsidRDefault="000D70D0">
            <w:pPr>
              <w:widowControl w:val="0"/>
              <w:spacing w:line="240" w:lineRule="auto"/>
              <w:jc w:val="center"/>
            </w:pPr>
          </w:p>
        </w:tc>
      </w:tr>
      <w:tr w:rsidR="000D70D0">
        <w:trPr>
          <w:trHeight w:val="540"/>
        </w:trPr>
        <w:tc>
          <w:tcPr>
            <w:tcW w:w="2268" w:type="dxa"/>
            <w:vAlign w:val="center"/>
          </w:tcPr>
          <w:p w:rsidR="000D70D0" w:rsidRDefault="00BC1DE9">
            <w:pPr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報名人數</w:t>
            </w:r>
          </w:p>
        </w:tc>
        <w:tc>
          <w:tcPr>
            <w:tcW w:w="7655" w:type="dxa"/>
            <w:vAlign w:val="center"/>
          </w:tcPr>
          <w:p w:rsidR="000D70D0" w:rsidRDefault="000D70D0">
            <w:pPr>
              <w:spacing w:line="240" w:lineRule="auto"/>
            </w:pPr>
          </w:p>
        </w:tc>
      </w:tr>
      <w:tr w:rsidR="000D70D0">
        <w:trPr>
          <w:trHeight w:val="540"/>
        </w:trPr>
        <w:tc>
          <w:tcPr>
            <w:tcW w:w="2268" w:type="dxa"/>
            <w:vAlign w:val="center"/>
          </w:tcPr>
          <w:p w:rsidR="000D70D0" w:rsidRDefault="00BC1DE9">
            <w:pPr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電 話</w:t>
            </w:r>
          </w:p>
        </w:tc>
        <w:tc>
          <w:tcPr>
            <w:tcW w:w="7655" w:type="dxa"/>
            <w:tcBorders>
              <w:bottom w:val="single" w:sz="4" w:space="0" w:color="980000"/>
            </w:tcBorders>
            <w:vAlign w:val="center"/>
          </w:tcPr>
          <w:p w:rsidR="000D70D0" w:rsidRDefault="000D70D0">
            <w:pPr>
              <w:spacing w:line="240" w:lineRule="auto"/>
            </w:pPr>
          </w:p>
        </w:tc>
      </w:tr>
      <w:tr w:rsidR="000D70D0">
        <w:trPr>
          <w:trHeight w:val="80"/>
        </w:trPr>
        <w:tc>
          <w:tcPr>
            <w:tcW w:w="2268" w:type="dxa"/>
            <w:tcBorders>
              <w:right w:val="single" w:sz="4" w:space="0" w:color="980000"/>
            </w:tcBorders>
            <w:vAlign w:val="center"/>
          </w:tcPr>
          <w:p w:rsidR="000D70D0" w:rsidRDefault="00BC1DE9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報名場次</w:t>
            </w:r>
          </w:p>
        </w:tc>
        <w:tc>
          <w:tcPr>
            <w:tcW w:w="7655" w:type="dxa"/>
            <w:tcBorders>
              <w:top w:val="single" w:sz="4" w:space="0" w:color="980000"/>
              <w:left w:val="single" w:sz="4" w:space="0" w:color="980000"/>
              <w:bottom w:val="single" w:sz="4" w:space="0" w:color="980000"/>
              <w:right w:val="single" w:sz="4" w:space="0" w:color="980000"/>
            </w:tcBorders>
            <w:vAlign w:val="center"/>
          </w:tcPr>
          <w:p w:rsidR="000D70D0" w:rsidRDefault="00BC1DE9">
            <w:pPr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</w:t>
            </w:r>
            <w:r w:rsidR="00660C18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201</w:t>
            </w:r>
            <w:r w:rsidR="00660C1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6</w:t>
            </w:r>
            <w:r w:rsidR="00660C18">
              <w:rPr>
                <w:rFonts w:ascii="標楷體" w:eastAsia="標楷體" w:hAnsi="標楷體" w:cs="標楷體"/>
                <w:b/>
                <w:sz w:val="28"/>
                <w:szCs w:val="28"/>
              </w:rPr>
              <w:t>/0</w:t>
            </w:r>
            <w:r w:rsidR="005340E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4</w:t>
            </w:r>
            <w:r w:rsidR="005340EC">
              <w:rPr>
                <w:rFonts w:ascii="標楷體" w:eastAsia="標楷體" w:hAnsi="標楷體" w:cs="標楷體"/>
                <w:b/>
                <w:sz w:val="28"/>
                <w:szCs w:val="28"/>
              </w:rPr>
              <w:t>/</w:t>
            </w:r>
            <w:r w:rsidR="005340E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</w:t>
            </w:r>
            <w:r w:rsidR="00660C18">
              <w:rPr>
                <w:rFonts w:ascii="標楷體" w:eastAsia="標楷體" w:hAnsi="標楷體" w:cs="標楷體"/>
                <w:b/>
                <w:sz w:val="28"/>
                <w:szCs w:val="28"/>
              </w:rPr>
              <w:t>□ 201</w:t>
            </w:r>
            <w:r w:rsidR="00660C1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6</w:t>
            </w:r>
            <w:r w:rsidR="00660C18">
              <w:rPr>
                <w:rFonts w:ascii="標楷體" w:eastAsia="標楷體" w:hAnsi="標楷體" w:cs="標楷體"/>
                <w:b/>
                <w:sz w:val="28"/>
                <w:szCs w:val="28"/>
              </w:rPr>
              <w:t>/0</w:t>
            </w:r>
            <w:r w:rsidR="005340E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5</w:t>
            </w:r>
            <w:r w:rsidR="00660C18">
              <w:rPr>
                <w:rFonts w:ascii="標楷體" w:eastAsia="標楷體" w:hAnsi="標楷體" w:cs="標楷體"/>
                <w:b/>
                <w:sz w:val="28"/>
                <w:szCs w:val="28"/>
              </w:rPr>
              <w:t>/</w:t>
            </w:r>
            <w:r w:rsidR="0029091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14</w:t>
            </w:r>
          </w:p>
        </w:tc>
      </w:tr>
    </w:tbl>
    <w:p w:rsidR="000D70D0" w:rsidRDefault="000D70D0">
      <w:pPr>
        <w:widowControl w:val="0"/>
        <w:spacing w:line="240" w:lineRule="auto"/>
      </w:pPr>
    </w:p>
    <w:p w:rsidR="000D70D0" w:rsidRDefault="000D70D0">
      <w:pPr>
        <w:widowControl w:val="0"/>
        <w:spacing w:line="240" w:lineRule="auto"/>
      </w:pPr>
    </w:p>
    <w:p w:rsidR="000D70D0" w:rsidRDefault="000D70D0">
      <w:pPr>
        <w:widowControl w:val="0"/>
        <w:spacing w:line="240" w:lineRule="auto"/>
      </w:pPr>
    </w:p>
    <w:sectPr w:rsidR="000D70D0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66" w:rsidRDefault="00A60166" w:rsidP="00EB5142">
      <w:pPr>
        <w:spacing w:line="240" w:lineRule="auto"/>
      </w:pPr>
      <w:r>
        <w:separator/>
      </w:r>
    </w:p>
  </w:endnote>
  <w:endnote w:type="continuationSeparator" w:id="0">
    <w:p w:rsidR="00A60166" w:rsidRDefault="00A60166" w:rsidP="00EB5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66" w:rsidRDefault="00A60166" w:rsidP="00EB5142">
      <w:pPr>
        <w:spacing w:line="240" w:lineRule="auto"/>
      </w:pPr>
      <w:r>
        <w:separator/>
      </w:r>
    </w:p>
  </w:footnote>
  <w:footnote w:type="continuationSeparator" w:id="0">
    <w:p w:rsidR="00A60166" w:rsidRDefault="00A60166" w:rsidP="00EB51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0486"/>
    <w:multiLevelType w:val="multilevel"/>
    <w:tmpl w:val="6A6AC50A"/>
    <w:lvl w:ilvl="0">
      <w:start w:val="1"/>
      <w:numFmt w:val="bullet"/>
      <w:lvlText w:val="◆"/>
      <w:lvlJc w:val="left"/>
      <w:pPr>
        <w:ind w:left="48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70D0"/>
    <w:rsid w:val="000D70D0"/>
    <w:rsid w:val="0022332B"/>
    <w:rsid w:val="00236EC8"/>
    <w:rsid w:val="00290916"/>
    <w:rsid w:val="00441626"/>
    <w:rsid w:val="004C2392"/>
    <w:rsid w:val="005028B1"/>
    <w:rsid w:val="005340EC"/>
    <w:rsid w:val="00541132"/>
    <w:rsid w:val="00660C18"/>
    <w:rsid w:val="007A65EC"/>
    <w:rsid w:val="00933F0F"/>
    <w:rsid w:val="00A464CE"/>
    <w:rsid w:val="00A60166"/>
    <w:rsid w:val="00B04AA6"/>
    <w:rsid w:val="00B92EF2"/>
    <w:rsid w:val="00BC1DE9"/>
    <w:rsid w:val="00C41A37"/>
    <w:rsid w:val="00CC4372"/>
    <w:rsid w:val="00E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paragraph" w:styleId="a8">
    <w:name w:val="header"/>
    <w:basedOn w:val="a"/>
    <w:link w:val="a9"/>
    <w:uiPriority w:val="99"/>
    <w:unhideWhenUsed/>
    <w:rsid w:val="00EB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B51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B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B51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paragraph" w:styleId="a8">
    <w:name w:val="header"/>
    <w:basedOn w:val="a"/>
    <w:link w:val="a9"/>
    <w:uiPriority w:val="99"/>
    <w:unhideWhenUsed/>
    <w:rsid w:val="00EB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B51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B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B51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許雯硯</dc:creator>
  <cp:lastModifiedBy>林賢芳</cp:lastModifiedBy>
  <cp:revision>2</cp:revision>
  <cp:lastPrinted>2016-01-11T05:33:00Z</cp:lastPrinted>
  <dcterms:created xsi:type="dcterms:W3CDTF">2016-04-13T01:36:00Z</dcterms:created>
  <dcterms:modified xsi:type="dcterms:W3CDTF">2016-04-13T01:36:00Z</dcterms:modified>
</cp:coreProperties>
</file>