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07" w:rsidRDefault="00EC057F" w:rsidP="00663BAE">
      <w:pPr>
        <w:tabs>
          <w:tab w:val="left" w:pos="426"/>
        </w:tabs>
        <w:ind w:firstLineChars="236" w:firstLine="614"/>
        <w:rPr>
          <w:rFonts w:ascii="華康古印體" w:eastAsia="華康古印體" w:hAnsiTheme="minorEastAsia"/>
          <w:sz w:val="26"/>
          <w:szCs w:val="26"/>
        </w:rPr>
      </w:pPr>
      <w:r w:rsidRPr="00EC057F">
        <w:rPr>
          <w:rFonts w:ascii="華康古印體" w:eastAsia="華康古印體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0;width:486pt;height:2in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" filled="f" stroked="f">
            <v:fill o:detectmouseclick="t"/>
            <v:textbox style="mso-fit-shape-to-text:t">
              <w:txbxContent>
                <w:p w:rsidR="00663BAE" w:rsidRDefault="00663BAE" w:rsidP="00663BA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華康古印體" w:eastAsia="華康古印體" w:hAnsi="標楷體" w:cs="Times New Roman"/>
                      <w:b/>
                      <w:bCs/>
                      <w:color w:val="EEECE1" w:themeColor="background2"/>
                      <w:sz w:val="72"/>
                      <w:szCs w:val="72"/>
                    </w:rPr>
                  </w:pPr>
                  <w:r w:rsidRPr="00663BAE">
                    <w:rPr>
                      <w:rFonts w:ascii="華康古印體" w:eastAsia="華康古印體" w:hAnsi="標楷體" w:cs="Times New Roman" w:hint="eastAsia"/>
                      <w:b/>
                      <w:bCs/>
                      <w:color w:val="EEECE1" w:themeColor="background2"/>
                      <w:sz w:val="72"/>
                      <w:szCs w:val="72"/>
                    </w:rPr>
                    <w:t>瑞</w:t>
                  </w:r>
                  <w:r>
                    <w:rPr>
                      <w:rFonts w:ascii="華康古印體" w:eastAsia="華康古印體" w:hAnsi="標楷體" w:cs="Times New Roman" w:hint="eastAsia"/>
                      <w:b/>
                      <w:bCs/>
                      <w:color w:val="EEECE1" w:themeColor="background2"/>
                      <w:sz w:val="72"/>
                      <w:szCs w:val="72"/>
                    </w:rPr>
                    <w:t>典長期</w:t>
                  </w:r>
                  <w:r w:rsidRPr="00663BAE">
                    <w:rPr>
                      <w:rFonts w:ascii="華康古印體" w:eastAsia="華康古印體" w:hAnsi="標楷體" w:cs="Times New Roman" w:hint="eastAsia"/>
                      <w:b/>
                      <w:bCs/>
                      <w:color w:val="EEECE1" w:themeColor="background2"/>
                      <w:sz w:val="72"/>
                      <w:szCs w:val="72"/>
                    </w:rPr>
                    <w:t>照顧政策</w:t>
                  </w:r>
                </w:p>
                <w:p w:rsidR="00663BAE" w:rsidRPr="00663BAE" w:rsidRDefault="00663BAE" w:rsidP="00663BA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華康古印體" w:eastAsia="華康古印體" w:hAnsi="標楷體" w:cs="Times New Roman"/>
                      <w:b/>
                      <w:bCs/>
                      <w:color w:val="EEECE1" w:themeColor="background2"/>
                      <w:sz w:val="72"/>
                      <w:szCs w:val="72"/>
                    </w:rPr>
                  </w:pPr>
                  <w:r w:rsidRPr="00663BAE">
                    <w:rPr>
                      <w:rFonts w:ascii="華康古印體" w:eastAsia="華康古印體" w:hAnsi="標楷體" w:cs="Times New Roman" w:hint="eastAsia"/>
                      <w:b/>
                      <w:bCs/>
                      <w:color w:val="EEECE1" w:themeColor="background2"/>
                      <w:sz w:val="72"/>
                      <w:szCs w:val="72"/>
                    </w:rPr>
                    <w:t>演講活動</w:t>
                  </w:r>
                </w:p>
              </w:txbxContent>
            </v:textbox>
            <w10:wrap type="square"/>
          </v:shape>
        </w:pict>
      </w:r>
      <w:r w:rsidR="009B6D69" w:rsidRPr="00663BAE">
        <w:rPr>
          <w:rFonts w:ascii="華康古印體" w:eastAsia="華康古印體" w:hint="eastAsia"/>
          <w:sz w:val="26"/>
          <w:szCs w:val="26"/>
        </w:rPr>
        <w:t>今年九月</w:t>
      </w:r>
      <w:r w:rsidR="00663BAE">
        <w:rPr>
          <w:rFonts w:ascii="華康古印體" w:eastAsia="華康古印體" w:hint="eastAsia"/>
          <w:sz w:val="26"/>
          <w:szCs w:val="26"/>
        </w:rPr>
        <w:t>家庭照顧者關懷總會參加</w:t>
      </w:r>
      <w:r w:rsidR="009B6D69" w:rsidRPr="00663BAE">
        <w:rPr>
          <w:rFonts w:ascii="華康古印體" w:eastAsia="華康古印體" w:hint="eastAsia"/>
          <w:sz w:val="26"/>
          <w:szCs w:val="26"/>
        </w:rPr>
        <w:t>「第六屆國際家庭照顧者研討會」。這次會議共有32個國家，600多人參與。這是照顧者會議第一次在非英語系國家</w:t>
      </w:r>
      <w:r w:rsidR="00663BAE">
        <w:rPr>
          <w:rFonts w:ascii="華康古印體" w:eastAsia="華康古印體" w:hint="eastAsia"/>
          <w:sz w:val="26"/>
          <w:szCs w:val="26"/>
        </w:rPr>
        <w:t>瑞典</w:t>
      </w:r>
      <w:r w:rsidR="009B6D69" w:rsidRPr="00663BAE">
        <w:rPr>
          <w:rFonts w:ascii="華康古印體" w:eastAsia="華康古印體" w:hint="eastAsia"/>
          <w:sz w:val="26"/>
          <w:szCs w:val="26"/>
        </w:rPr>
        <w:t>召開，</w:t>
      </w:r>
      <w:r w:rsidR="009B6D69" w:rsidRPr="00663BAE">
        <w:rPr>
          <w:rFonts w:ascii="華康古印體" w:eastAsia="華康古印體" w:hint="eastAsia"/>
          <w:kern w:val="0"/>
          <w:sz w:val="26"/>
          <w:szCs w:val="26"/>
        </w:rPr>
        <w:t>會議當中與各國照顧者組織之實務工作者及學者進行交流，吸取各國服務經驗與不同的思考觀點。</w:t>
      </w:r>
      <w:r w:rsidR="009B6D69" w:rsidRPr="00663BAE">
        <w:rPr>
          <w:rFonts w:ascii="華康古印體" w:eastAsia="華康古印體" w:hint="eastAsia"/>
          <w:sz w:val="26"/>
          <w:szCs w:val="26"/>
        </w:rPr>
        <w:t>在與各國的交流中，碰巧得知於</w:t>
      </w:r>
      <w:proofErr w:type="spellStart"/>
      <w:r w:rsidR="009B6D69" w:rsidRPr="00663BAE">
        <w:rPr>
          <w:rFonts w:ascii="華康古印體" w:eastAsia="華康古印體" w:hint="eastAsia"/>
          <w:sz w:val="26"/>
          <w:szCs w:val="26"/>
        </w:rPr>
        <w:t>Linunus</w:t>
      </w:r>
      <w:proofErr w:type="spellEnd"/>
      <w:r w:rsidR="009B6D69" w:rsidRPr="00663BAE">
        <w:rPr>
          <w:rFonts w:ascii="華康古印體" w:eastAsia="華康古印體" w:hint="eastAsia"/>
          <w:sz w:val="26"/>
          <w:szCs w:val="26"/>
        </w:rPr>
        <w:t xml:space="preserve"> University, Sweden的Senior Lecturer，Judy Chow 將於11月到台灣</w:t>
      </w:r>
      <w:r w:rsidR="009B6D69" w:rsidRPr="00663BAE">
        <w:rPr>
          <w:rFonts w:ascii="華康古印體" w:eastAsia="華康古印體" w:hAnsiTheme="minorEastAsia" w:hint="eastAsia"/>
          <w:sz w:val="26"/>
          <w:szCs w:val="26"/>
        </w:rPr>
        <w:t>，</w:t>
      </w:r>
      <w:r w:rsidR="009B6D69" w:rsidRPr="00663BAE">
        <w:rPr>
          <w:rFonts w:ascii="華康古印體" w:eastAsia="華康古印體" w:hint="eastAsia"/>
          <w:sz w:val="26"/>
          <w:szCs w:val="26"/>
        </w:rPr>
        <w:t>因此積極邀請她進行公開演講介紹瑞典的長照制度</w:t>
      </w:r>
      <w:r w:rsidR="009B6D69" w:rsidRPr="00663BAE">
        <w:rPr>
          <w:rFonts w:ascii="華康古印體" w:eastAsia="華康古印體" w:hAnsiTheme="minorEastAsia" w:hint="eastAsia"/>
          <w:sz w:val="26"/>
          <w:szCs w:val="26"/>
        </w:rPr>
        <w:t>，</w:t>
      </w:r>
      <w:r w:rsidR="009B6D69" w:rsidRPr="00663BAE">
        <w:rPr>
          <w:rFonts w:ascii="華康古印體" w:eastAsia="華康古印體" w:hint="eastAsia"/>
          <w:sz w:val="26"/>
          <w:szCs w:val="26"/>
        </w:rPr>
        <w:t>為我國的長期照顧政策加入不同的思維。原本Judy Chow並未安排台北行程</w:t>
      </w:r>
      <w:r w:rsidR="009B6D69" w:rsidRPr="00663BAE">
        <w:rPr>
          <w:rFonts w:ascii="華康古印體" w:eastAsia="華康古印體" w:hAnsiTheme="minorEastAsia" w:hint="eastAsia"/>
          <w:sz w:val="26"/>
          <w:szCs w:val="26"/>
        </w:rPr>
        <w:t>，</w:t>
      </w:r>
      <w:r w:rsidR="009B6D69" w:rsidRPr="00663BAE">
        <w:rPr>
          <w:rFonts w:ascii="華康古印體" w:eastAsia="華康古印體" w:hint="eastAsia"/>
          <w:sz w:val="26"/>
          <w:szCs w:val="26"/>
        </w:rPr>
        <w:t>這次應本會邀請特別安排在台北停留半天進行演講</w:t>
      </w:r>
      <w:r w:rsidR="009B6D69" w:rsidRPr="00663BAE">
        <w:rPr>
          <w:rFonts w:ascii="華康古印體" w:eastAsia="華康古印體" w:hAnsiTheme="minorEastAsia" w:hint="eastAsia"/>
          <w:sz w:val="26"/>
          <w:szCs w:val="26"/>
        </w:rPr>
        <w:t>，</w:t>
      </w:r>
      <w:r w:rsidR="009B6D69" w:rsidRPr="00663BAE">
        <w:rPr>
          <w:rFonts w:ascii="華康古印體" w:eastAsia="華康古印體" w:hint="eastAsia"/>
          <w:sz w:val="26"/>
          <w:szCs w:val="26"/>
        </w:rPr>
        <w:t>Judy Chow</w:t>
      </w:r>
      <w:r w:rsidR="00867171" w:rsidRPr="00663BAE">
        <w:rPr>
          <w:rFonts w:ascii="華康古印體" w:eastAsia="華康古印體" w:hAnsiTheme="minorEastAsia" w:hint="eastAsia"/>
          <w:sz w:val="26"/>
          <w:szCs w:val="26"/>
        </w:rPr>
        <w:t>為香港裔將</w:t>
      </w:r>
      <w:r w:rsidR="009B6D69" w:rsidRPr="00663BAE">
        <w:rPr>
          <w:rFonts w:ascii="華康古印體" w:eastAsia="華康古印體" w:hAnsiTheme="minorEastAsia" w:hint="eastAsia"/>
          <w:sz w:val="26"/>
          <w:szCs w:val="26"/>
        </w:rPr>
        <w:t>以中文演講</w:t>
      </w:r>
      <w:r w:rsidR="00867171" w:rsidRPr="00663BAE">
        <w:rPr>
          <w:rFonts w:ascii="華康古印體" w:eastAsia="華康古印體" w:hAnsiTheme="minorEastAsia" w:hint="eastAsia"/>
          <w:sz w:val="26"/>
          <w:szCs w:val="26"/>
        </w:rPr>
        <w:t>，希望了解瑞典照顧政策的夥伴們歡迎報名參加。</w:t>
      </w:r>
    </w:p>
    <w:p w:rsidR="00165277" w:rsidRPr="00663BAE" w:rsidRDefault="00165277" w:rsidP="00663BAE">
      <w:pPr>
        <w:tabs>
          <w:tab w:val="left" w:pos="426"/>
        </w:tabs>
        <w:ind w:firstLineChars="236" w:firstLine="614"/>
        <w:rPr>
          <w:rFonts w:ascii="華康古印體" w:eastAsia="華康古印體" w:hAnsi="標楷體"/>
          <w:sz w:val="26"/>
          <w:szCs w:val="26"/>
        </w:rPr>
      </w:pPr>
    </w:p>
    <w:p w:rsidR="00FF13FC" w:rsidRPr="00FF13FC" w:rsidRDefault="00FF13FC" w:rsidP="000A6970">
      <w:pPr>
        <w:pStyle w:val="a8"/>
        <w:numPr>
          <w:ilvl w:val="0"/>
          <w:numId w:val="3"/>
        </w:numPr>
        <w:adjustRightInd w:val="0"/>
        <w:snapToGrid w:val="0"/>
        <w:spacing w:beforeLines="50" w:afterLines="5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>主辦單位：中華民國家庭照顧者關懷總會、台灣大學社工系</w:t>
      </w:r>
    </w:p>
    <w:p w:rsidR="00156FB9" w:rsidRPr="00FF13FC" w:rsidRDefault="00156FB9" w:rsidP="000A6970">
      <w:pPr>
        <w:pStyle w:val="a8"/>
        <w:numPr>
          <w:ilvl w:val="0"/>
          <w:numId w:val="3"/>
        </w:numPr>
        <w:adjustRightInd w:val="0"/>
        <w:snapToGrid w:val="0"/>
        <w:spacing w:beforeLines="50" w:afterLines="5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>時間：104年11月</w:t>
      </w:r>
      <w:r w:rsidR="00867171" w:rsidRPr="00FF13FC">
        <w:rPr>
          <w:rFonts w:ascii="標楷體" w:eastAsia="標楷體" w:hAnsi="標楷體" w:hint="eastAsia"/>
          <w:sz w:val="28"/>
          <w:szCs w:val="28"/>
        </w:rPr>
        <w:t>19</w:t>
      </w:r>
      <w:r w:rsidR="002D57BD" w:rsidRPr="00FF13FC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</w:p>
    <w:p w:rsidR="00156FB9" w:rsidRPr="00FF13FC" w:rsidRDefault="00156FB9" w:rsidP="000A6970">
      <w:pPr>
        <w:pStyle w:val="a8"/>
        <w:numPr>
          <w:ilvl w:val="0"/>
          <w:numId w:val="3"/>
        </w:numPr>
        <w:adjustRightInd w:val="0"/>
        <w:snapToGrid w:val="0"/>
        <w:spacing w:beforeLines="50" w:afterLines="5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>地點：</w:t>
      </w:r>
      <w:r w:rsidR="00867171" w:rsidRPr="00FF13FC">
        <w:rPr>
          <w:rFonts w:ascii="標楷體" w:eastAsia="標楷體" w:hAnsi="標楷體" w:hint="eastAsia"/>
          <w:sz w:val="28"/>
          <w:szCs w:val="28"/>
        </w:rPr>
        <w:t>台灣大學社工系</w:t>
      </w:r>
      <w:r w:rsidR="00AB6C3C">
        <w:rPr>
          <w:rFonts w:ascii="標楷體" w:eastAsia="標楷體" w:hAnsi="標楷體" w:hint="eastAsia"/>
          <w:sz w:val="28"/>
          <w:szCs w:val="28"/>
        </w:rPr>
        <w:t>館104</w:t>
      </w:r>
      <w:r w:rsidR="00867171" w:rsidRPr="00FF13FC">
        <w:rPr>
          <w:rFonts w:ascii="標楷體" w:eastAsia="標楷體" w:hAnsi="標楷體" w:hint="eastAsia"/>
          <w:sz w:val="28"/>
          <w:szCs w:val="28"/>
        </w:rPr>
        <w:t>教室</w:t>
      </w:r>
    </w:p>
    <w:p w:rsidR="00FF13FC" w:rsidRPr="00FF13FC" w:rsidRDefault="00FF13FC" w:rsidP="000A6970">
      <w:pPr>
        <w:pStyle w:val="a8"/>
        <w:numPr>
          <w:ilvl w:val="0"/>
          <w:numId w:val="3"/>
        </w:numPr>
        <w:adjustRightInd w:val="0"/>
        <w:snapToGrid w:val="0"/>
        <w:spacing w:beforeLines="50" w:afterLines="5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3"/>
        <w:tblW w:w="8751" w:type="dxa"/>
        <w:jc w:val="center"/>
        <w:tblLook w:val="04A0"/>
      </w:tblPr>
      <w:tblGrid>
        <w:gridCol w:w="1580"/>
        <w:gridCol w:w="1184"/>
        <w:gridCol w:w="2013"/>
        <w:gridCol w:w="3974"/>
      </w:tblGrid>
      <w:tr w:rsidR="00FF13FC" w:rsidRPr="00663BAE" w:rsidTr="00B829A8">
        <w:trPr>
          <w:jc w:val="center"/>
        </w:trPr>
        <w:tc>
          <w:tcPr>
            <w:tcW w:w="1580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F13FC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184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013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74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13FC" w:rsidRPr="00663BAE" w:rsidTr="00B829A8">
        <w:trPr>
          <w:jc w:val="center"/>
        </w:trPr>
        <w:tc>
          <w:tcPr>
            <w:tcW w:w="1580" w:type="dxa"/>
          </w:tcPr>
          <w:p w:rsidR="00FF13FC" w:rsidRPr="00FF13FC" w:rsidRDefault="00FA590E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1330-135</w:t>
            </w:r>
            <w:r w:rsidR="00FF13FC" w:rsidRPr="00FF13F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13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2851" w:rsidRPr="00663BAE" w:rsidTr="00B829A8">
        <w:trPr>
          <w:jc w:val="center"/>
        </w:trPr>
        <w:tc>
          <w:tcPr>
            <w:tcW w:w="1580" w:type="dxa"/>
          </w:tcPr>
          <w:p w:rsidR="00F62851" w:rsidRPr="00FF13FC" w:rsidRDefault="00FA590E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1350-1400</w:t>
            </w:r>
          </w:p>
        </w:tc>
        <w:tc>
          <w:tcPr>
            <w:tcW w:w="1184" w:type="dxa"/>
          </w:tcPr>
          <w:p w:rsidR="00F62851" w:rsidRPr="00FF13FC" w:rsidRDefault="00AB6C3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013" w:type="dxa"/>
          </w:tcPr>
          <w:p w:rsidR="00F62851" w:rsidRPr="00FF13FC" w:rsidRDefault="00F62851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</w:tcPr>
          <w:p w:rsidR="00F62851" w:rsidRPr="00FF13FC" w:rsidRDefault="00AB6C3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台灣大學社工系楊培珊教授</w:t>
            </w:r>
          </w:p>
        </w:tc>
      </w:tr>
      <w:tr w:rsidR="00FF13FC" w:rsidRPr="00663BAE" w:rsidTr="00B829A8">
        <w:trPr>
          <w:jc w:val="center"/>
        </w:trPr>
        <w:tc>
          <w:tcPr>
            <w:tcW w:w="1580" w:type="dxa"/>
          </w:tcPr>
          <w:p w:rsidR="00FF13FC" w:rsidRPr="00FF13FC" w:rsidRDefault="00FA590E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</w:t>
            </w:r>
            <w:r w:rsidR="00FF13FC" w:rsidRPr="00FF13FC">
              <w:rPr>
                <w:rFonts w:ascii="標楷體" w:eastAsia="標楷體" w:hAnsi="標楷體" w:hint="eastAsia"/>
                <w:sz w:val="28"/>
                <w:szCs w:val="28"/>
              </w:rPr>
              <w:t>-1530</w:t>
            </w:r>
          </w:p>
        </w:tc>
        <w:tc>
          <w:tcPr>
            <w:tcW w:w="1184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</w:p>
        </w:tc>
        <w:tc>
          <w:tcPr>
            <w:tcW w:w="2013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瑞典的長期照顧政策</w:t>
            </w:r>
          </w:p>
        </w:tc>
        <w:tc>
          <w:tcPr>
            <w:tcW w:w="3974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Pr="00FF13FC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中民國家庭照顧者關懷總會陳正芬理事長</w:t>
            </w:r>
          </w:p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講者</w:t>
            </w:r>
            <w:r w:rsidRPr="00FF13FC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proofErr w:type="spellStart"/>
            <w:r w:rsidRPr="00FF13FC">
              <w:rPr>
                <w:rFonts w:ascii="新細明體" w:eastAsia="新細明體" w:hAnsi="新細明體" w:hint="eastAsia"/>
                <w:sz w:val="28"/>
                <w:szCs w:val="28"/>
              </w:rPr>
              <w:t>Linunus</w:t>
            </w:r>
            <w:proofErr w:type="spellEnd"/>
            <w:r w:rsidRPr="00FF13FC">
              <w:rPr>
                <w:rFonts w:ascii="新細明體" w:eastAsia="新細明體" w:hAnsi="新細明體" w:hint="eastAsia"/>
                <w:sz w:val="28"/>
                <w:szCs w:val="28"/>
              </w:rPr>
              <w:t xml:space="preserve"> University, Sweden Senior Lecturer，Judy Chow</w:t>
            </w:r>
          </w:p>
        </w:tc>
      </w:tr>
      <w:tr w:rsidR="00FF13FC" w:rsidRPr="00663BAE" w:rsidTr="00B829A8">
        <w:trPr>
          <w:jc w:val="center"/>
        </w:trPr>
        <w:tc>
          <w:tcPr>
            <w:tcW w:w="1580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1530-1600</w:t>
            </w:r>
          </w:p>
        </w:tc>
        <w:tc>
          <w:tcPr>
            <w:tcW w:w="1184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2013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</w:tcPr>
          <w:p w:rsidR="00FF13FC" w:rsidRPr="00FF13FC" w:rsidRDefault="00FF13FC" w:rsidP="00FF13F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Pr="00FF13FC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FF13FC">
              <w:rPr>
                <w:rFonts w:ascii="標楷體" w:eastAsia="標楷體" w:hAnsi="標楷體" w:hint="eastAsia"/>
                <w:sz w:val="28"/>
                <w:szCs w:val="28"/>
              </w:rPr>
              <w:t>中民國家庭照顧者關懷總會陳正芬理事長</w:t>
            </w:r>
          </w:p>
        </w:tc>
      </w:tr>
    </w:tbl>
    <w:p w:rsidR="00FF13FC" w:rsidRPr="00663BAE" w:rsidRDefault="00FF13FC" w:rsidP="00FF13FC">
      <w:pPr>
        <w:pStyle w:val="a8"/>
        <w:ind w:leftChars="0"/>
        <w:rPr>
          <w:rFonts w:ascii="標楷體" w:eastAsia="標楷體" w:hAnsi="標楷體"/>
          <w:sz w:val="26"/>
          <w:szCs w:val="26"/>
        </w:rPr>
      </w:pPr>
    </w:p>
    <w:p w:rsidR="00FF13FC" w:rsidRPr="00FF13FC" w:rsidRDefault="00FF13FC" w:rsidP="00FF13FC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>報名方式</w:t>
      </w:r>
    </w:p>
    <w:p w:rsidR="00FF13FC" w:rsidRPr="00FF13FC" w:rsidRDefault="00FF13FC" w:rsidP="00FF13FC">
      <w:pPr>
        <w:pStyle w:val="a8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>本活動</w:t>
      </w:r>
      <w:proofErr w:type="gramStart"/>
      <w:r w:rsidRPr="00FF13F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F13FC">
        <w:rPr>
          <w:rFonts w:ascii="標楷體" w:eastAsia="標楷體" w:hAnsi="標楷體" w:hint="eastAsia"/>
          <w:sz w:val="28"/>
          <w:szCs w:val="28"/>
        </w:rPr>
        <w:t>事先報名，以利課程資料準備，若已報名卻不克出席者，請盡早告知。</w:t>
      </w:r>
    </w:p>
    <w:p w:rsidR="00FF13FC" w:rsidRPr="00FF13FC" w:rsidRDefault="00FF13FC" w:rsidP="00FF13FC">
      <w:pPr>
        <w:pStyle w:val="a8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>請填寫報名表單email至takecare@ms17.hinet.net</w:t>
      </w:r>
    </w:p>
    <w:p w:rsidR="00FF13FC" w:rsidRPr="00FF13FC" w:rsidRDefault="00FF13FC" w:rsidP="00FF13F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 xml:space="preserve">            或傳真至02-25855737再打電話確認02-25855171</w:t>
      </w:r>
    </w:p>
    <w:p w:rsidR="00994449" w:rsidRPr="00FF13FC" w:rsidRDefault="00994449" w:rsidP="00510E5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lastRenderedPageBreak/>
        <w:t>交通方式</w:t>
      </w:r>
    </w:p>
    <w:p w:rsidR="00994449" w:rsidRPr="00FF13FC" w:rsidRDefault="00994449" w:rsidP="008F22FD">
      <w:pPr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>搭乘捷運</w:t>
      </w:r>
      <w:r w:rsidR="00886708" w:rsidRPr="00FF13FC">
        <w:rPr>
          <w:rFonts w:ascii="新細明體" w:eastAsia="新細明體" w:hAnsi="新細明體" w:hint="eastAsia"/>
          <w:sz w:val="28"/>
          <w:szCs w:val="28"/>
        </w:rPr>
        <w:t>：</w:t>
      </w:r>
      <w:proofErr w:type="gramStart"/>
      <w:r w:rsidRPr="00FF13FC">
        <w:rPr>
          <w:rFonts w:ascii="標楷體" w:eastAsia="標楷體" w:hAnsi="標楷體" w:hint="eastAsia"/>
          <w:sz w:val="28"/>
          <w:szCs w:val="28"/>
        </w:rPr>
        <w:t>文湖線</w:t>
      </w:r>
      <w:proofErr w:type="gramEnd"/>
      <w:r w:rsidR="00663BAE" w:rsidRPr="00FF13FC">
        <w:rPr>
          <w:rFonts w:ascii="標楷體" w:eastAsia="標楷體" w:hAnsi="標楷體" w:hint="eastAsia"/>
          <w:sz w:val="28"/>
          <w:szCs w:val="28"/>
        </w:rPr>
        <w:t>，在科技大樓站下車，沿</w:t>
      </w:r>
      <w:r w:rsidR="00886708" w:rsidRPr="00FF13FC">
        <w:rPr>
          <w:rFonts w:ascii="標楷體" w:eastAsia="標楷體" w:hAnsi="標楷體" w:hint="eastAsia"/>
          <w:sz w:val="28"/>
          <w:szCs w:val="28"/>
        </w:rPr>
        <w:t>復興南路往</w:t>
      </w:r>
      <w:proofErr w:type="gramStart"/>
      <w:r w:rsidR="00886708" w:rsidRPr="00FF13FC">
        <w:rPr>
          <w:rFonts w:ascii="標楷體" w:eastAsia="標楷體" w:hAnsi="標楷體" w:hint="eastAsia"/>
          <w:sz w:val="28"/>
          <w:szCs w:val="28"/>
        </w:rPr>
        <w:t>南走便可</w:t>
      </w:r>
      <w:proofErr w:type="gramEnd"/>
      <w:r w:rsidR="00886708" w:rsidRPr="00FF13FC">
        <w:rPr>
          <w:rFonts w:ascii="標楷體" w:eastAsia="標楷體" w:hAnsi="標楷體" w:hint="eastAsia"/>
          <w:sz w:val="28"/>
          <w:szCs w:val="28"/>
        </w:rPr>
        <w:t>抵達</w:t>
      </w:r>
      <w:r w:rsidRPr="00FF13FC">
        <w:rPr>
          <w:rFonts w:ascii="標楷體" w:eastAsia="標楷體" w:hAnsi="標楷體" w:hint="eastAsia"/>
          <w:sz w:val="28"/>
          <w:szCs w:val="28"/>
        </w:rPr>
        <w:t>辛亥門</w:t>
      </w:r>
      <w:r w:rsidR="00886708" w:rsidRPr="00FF13FC">
        <w:rPr>
          <w:rFonts w:ascii="標楷體" w:eastAsia="標楷體" w:hAnsi="標楷體" w:hint="eastAsia"/>
          <w:sz w:val="28"/>
          <w:szCs w:val="28"/>
        </w:rPr>
        <w:t>入口</w:t>
      </w:r>
    </w:p>
    <w:p w:rsidR="00994449" w:rsidRPr="00FF13FC" w:rsidRDefault="00994449" w:rsidP="00994449">
      <w:pPr>
        <w:rPr>
          <w:rFonts w:ascii="標楷體" w:eastAsia="標楷體" w:hAnsi="標楷體"/>
          <w:sz w:val="28"/>
          <w:szCs w:val="28"/>
        </w:rPr>
      </w:pPr>
      <w:r w:rsidRPr="00FF13FC">
        <w:rPr>
          <w:rFonts w:ascii="標楷體" w:eastAsia="標楷體" w:hAnsi="標楷體" w:hint="eastAsia"/>
          <w:sz w:val="28"/>
          <w:szCs w:val="28"/>
        </w:rPr>
        <w:t>搭乘公車：</w:t>
      </w:r>
      <w:r w:rsidR="00886708" w:rsidRPr="00FF13FC">
        <w:rPr>
          <w:rFonts w:ascii="標楷體" w:eastAsia="標楷體" w:hAnsi="標楷體" w:hint="eastAsia"/>
          <w:sz w:val="28"/>
          <w:szCs w:val="28"/>
        </w:rPr>
        <w:t>可搭乘295、298、237公車至</w:t>
      </w:r>
      <w:r w:rsidRPr="00FF13FC">
        <w:rPr>
          <w:rFonts w:ascii="標楷體" w:eastAsia="標楷體" w:hAnsi="標楷體" w:hint="eastAsia"/>
          <w:sz w:val="28"/>
          <w:szCs w:val="28"/>
        </w:rPr>
        <w:t>青年活動中心</w:t>
      </w:r>
      <w:r w:rsidR="00886708" w:rsidRPr="00FF13FC">
        <w:rPr>
          <w:rFonts w:ascii="標楷體" w:eastAsia="標楷體" w:hAnsi="標楷體" w:hint="eastAsia"/>
          <w:sz w:val="28"/>
          <w:szCs w:val="28"/>
        </w:rPr>
        <w:t>下車</w:t>
      </w:r>
    </w:p>
    <w:p w:rsidR="00867171" w:rsidRPr="00867171" w:rsidRDefault="00EC057F" w:rsidP="008F22FD">
      <w:pPr>
        <w:rPr>
          <w:rFonts w:ascii="標楷體" w:eastAsia="標楷體" w:hAnsi="標楷體"/>
          <w:szCs w:val="24"/>
        </w:rPr>
      </w:pPr>
      <w:r w:rsidRPr="00EC057F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等腰三角形 3" o:spid="_x0000_s1029" type="#_x0000_t5" style="position:absolute;margin-left:287.55pt;margin-top:82.95pt;width:14pt;height:1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" fillcolor="red" strokecolor="red" strokeweight="2pt"/>
        </w:pict>
      </w:r>
      <w:r>
        <w:rPr>
          <w:rFonts w:ascii="標楷體" w:eastAsia="標楷體" w:hAnsi="標楷體"/>
          <w:noProof/>
          <w:szCs w:val="24"/>
        </w:rPr>
        <w:pict>
          <v:shape id="文字方塊 2" o:spid="_x0000_s1027" type="#_x0000_t202" style="position:absolute;margin-left:264.75pt;margin-top:9.15pt;width:68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">
            <v:textbox style="mso-fit-shape-to-text:t">
              <w:txbxContent>
                <w:p w:rsidR="00886708" w:rsidRPr="00886708" w:rsidRDefault="00886708">
                  <w:pPr>
                    <w:rPr>
                      <w:rFonts w:ascii="華康少女文字W7(P)" w:eastAsia="華康少女文字W7(P)"/>
                      <w:color w:val="FF0000"/>
                    </w:rPr>
                  </w:pPr>
                  <w:r w:rsidRPr="00886708">
                    <w:rPr>
                      <w:rFonts w:ascii="華康少女文字W7(P)" w:eastAsia="華康少女文字W7(P)" w:hint="eastAsia"/>
                      <w:color w:val="FF0000"/>
                    </w:rPr>
                    <w:t>社工系館</w:t>
                  </w:r>
                </w:p>
              </w:txbxContent>
            </v:textbox>
          </v:shape>
        </w:pict>
      </w:r>
      <w:r w:rsidRPr="00EC057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4" o:spid="_x0000_s1028" type="#_x0000_t32" style="position:absolute;margin-left:297.05pt;margin-top:32.95pt;width:4pt;height:44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" strokecolor="#4579b8 [3044]">
            <v:stroke endarrow="open"/>
          </v:shape>
        </w:pict>
      </w:r>
      <w:r w:rsidR="00994449">
        <w:rPr>
          <w:noProof/>
        </w:rPr>
        <w:drawing>
          <wp:inline distT="0" distB="0" distL="0" distR="0">
            <wp:extent cx="6129867" cy="4182534"/>
            <wp:effectExtent l="0" t="0" r="4445" b="8890"/>
            <wp:docPr id="2" name="圖片 2" descr="http://visitorcenter.cloud.ntu.edu.tw/images/p5/ma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sitorcenter.cloud.ntu.edu.tw/images/p5/map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65" cy="418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F4" w:rsidRPr="002C370E" w:rsidRDefault="00C90AF4" w:rsidP="00C90AF4">
      <w:pPr>
        <w:jc w:val="center"/>
        <w:rPr>
          <w:rFonts w:ascii="標楷體" w:eastAsia="標楷體" w:hAnsi="標楷體" w:cs="華康楷書體W7(P)"/>
          <w:sz w:val="40"/>
          <w:szCs w:val="40"/>
        </w:rPr>
      </w:pPr>
      <w:r w:rsidRPr="002C370E">
        <w:rPr>
          <w:rFonts w:ascii="標楷體" w:eastAsia="標楷體" w:hAnsi="標楷體" w:cs="華康楷書體W7(P)" w:hint="eastAsia"/>
          <w:sz w:val="40"/>
          <w:szCs w:val="4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2990"/>
        <w:gridCol w:w="1688"/>
        <w:gridCol w:w="3077"/>
      </w:tblGrid>
      <w:tr w:rsidR="00C90AF4" w:rsidRPr="00872651" w:rsidTr="00B829A8">
        <w:tc>
          <w:tcPr>
            <w:tcW w:w="1774" w:type="dxa"/>
            <w:shd w:val="clear" w:color="auto" w:fill="auto"/>
            <w:vAlign w:val="center"/>
          </w:tcPr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  <w:r w:rsidRPr="00872651">
              <w:rPr>
                <w:rFonts w:ascii="標楷體" w:eastAsia="標楷體" w:hAnsi="標楷體" w:cs="華康楷書體W7(P)" w:hint="eastAsia"/>
                <w:sz w:val="32"/>
                <w:szCs w:val="32"/>
              </w:rPr>
              <w:t>單位</w:t>
            </w:r>
          </w:p>
        </w:tc>
        <w:tc>
          <w:tcPr>
            <w:tcW w:w="7755" w:type="dxa"/>
            <w:gridSpan w:val="3"/>
            <w:shd w:val="clear" w:color="auto" w:fill="auto"/>
          </w:tcPr>
          <w:p w:rsidR="00C90AF4" w:rsidRPr="00872651" w:rsidRDefault="00C90AF4" w:rsidP="00B829A8">
            <w:pPr>
              <w:rPr>
                <w:rFonts w:ascii="標楷體" w:eastAsia="標楷體" w:hAnsi="標楷體" w:cs="華康楷書體W7(P)"/>
                <w:sz w:val="32"/>
                <w:szCs w:val="32"/>
              </w:rPr>
            </w:pPr>
          </w:p>
        </w:tc>
      </w:tr>
      <w:tr w:rsidR="00C90AF4" w:rsidRPr="00872651" w:rsidTr="00B829A8">
        <w:tc>
          <w:tcPr>
            <w:tcW w:w="1774" w:type="dxa"/>
            <w:shd w:val="clear" w:color="auto" w:fill="auto"/>
            <w:vAlign w:val="center"/>
          </w:tcPr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  <w:r w:rsidRPr="00872651">
              <w:rPr>
                <w:rFonts w:ascii="標楷體" w:eastAsia="標楷體" w:hAnsi="標楷體" w:cs="華康楷書體W7(P)" w:hint="eastAsia"/>
                <w:sz w:val="32"/>
                <w:szCs w:val="32"/>
              </w:rPr>
              <w:t>姓名</w:t>
            </w:r>
          </w:p>
        </w:tc>
        <w:tc>
          <w:tcPr>
            <w:tcW w:w="2990" w:type="dxa"/>
            <w:shd w:val="clear" w:color="auto" w:fill="auto"/>
          </w:tcPr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</w:p>
          <w:p w:rsidR="00C90AF4" w:rsidRPr="00872651" w:rsidRDefault="00C90AF4" w:rsidP="00B829A8">
            <w:pPr>
              <w:rPr>
                <w:rFonts w:ascii="標楷體" w:eastAsia="標楷體" w:hAnsi="標楷體" w:cs="華康楷書體W7(P)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  <w:r w:rsidRPr="00872651">
              <w:rPr>
                <w:rFonts w:ascii="標楷體" w:eastAsia="標楷體" w:hAnsi="標楷體" w:cs="華康楷書體W7(P)" w:hint="eastAsia"/>
                <w:sz w:val="32"/>
                <w:szCs w:val="32"/>
              </w:rPr>
              <w:t>職稱</w:t>
            </w:r>
          </w:p>
        </w:tc>
        <w:tc>
          <w:tcPr>
            <w:tcW w:w="3077" w:type="dxa"/>
            <w:shd w:val="clear" w:color="auto" w:fill="auto"/>
          </w:tcPr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</w:p>
        </w:tc>
      </w:tr>
      <w:tr w:rsidR="00C90AF4" w:rsidRPr="00872651" w:rsidTr="00B829A8">
        <w:tc>
          <w:tcPr>
            <w:tcW w:w="1774" w:type="dxa"/>
            <w:shd w:val="clear" w:color="auto" w:fill="auto"/>
            <w:vAlign w:val="center"/>
          </w:tcPr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  <w:r w:rsidRPr="00872651">
              <w:rPr>
                <w:rFonts w:ascii="標楷體" w:eastAsia="標楷體" w:hAnsi="標楷體" w:cs="華康楷書體W7(P)" w:hint="eastAsia"/>
                <w:sz w:val="32"/>
                <w:szCs w:val="32"/>
              </w:rPr>
              <w:t>電話</w:t>
            </w:r>
          </w:p>
        </w:tc>
        <w:tc>
          <w:tcPr>
            <w:tcW w:w="2990" w:type="dxa"/>
            <w:shd w:val="clear" w:color="auto" w:fill="auto"/>
          </w:tcPr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</w:p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  <w:r w:rsidRPr="00872651">
              <w:rPr>
                <w:rFonts w:ascii="標楷體" w:eastAsia="標楷體" w:hAnsi="標楷體" w:cs="華康楷書體W7(P)" w:hint="eastAsia"/>
                <w:sz w:val="32"/>
                <w:szCs w:val="32"/>
              </w:rPr>
              <w:t>電子信箱</w:t>
            </w:r>
          </w:p>
        </w:tc>
        <w:tc>
          <w:tcPr>
            <w:tcW w:w="3077" w:type="dxa"/>
            <w:shd w:val="clear" w:color="auto" w:fill="auto"/>
          </w:tcPr>
          <w:p w:rsidR="00C90AF4" w:rsidRPr="00872651" w:rsidRDefault="00C90AF4" w:rsidP="00B829A8">
            <w:pPr>
              <w:jc w:val="center"/>
              <w:rPr>
                <w:rFonts w:ascii="標楷體" w:eastAsia="標楷體" w:hAnsi="標楷體" w:cs="華康楷書體W7(P)"/>
                <w:sz w:val="32"/>
                <w:szCs w:val="32"/>
              </w:rPr>
            </w:pPr>
          </w:p>
        </w:tc>
      </w:tr>
    </w:tbl>
    <w:p w:rsidR="00663BAE" w:rsidRPr="00D90D8C" w:rsidRDefault="00663BAE">
      <w:pPr>
        <w:rPr>
          <w:rFonts w:ascii="標楷體" w:eastAsia="標楷體" w:hAnsi="標楷體"/>
          <w:szCs w:val="24"/>
        </w:rPr>
      </w:pPr>
    </w:p>
    <w:sectPr w:rsidR="00663BAE" w:rsidRPr="00D90D8C" w:rsidSect="00663BAE">
      <w:headerReference w:type="default" r:id="rId9"/>
      <w:footerReference w:type="default" r:id="rId10"/>
      <w:pgSz w:w="11906" w:h="16838"/>
      <w:pgMar w:top="1440" w:right="1080" w:bottom="1440" w:left="1080" w:header="170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35" w:rsidRDefault="00121535" w:rsidP="00156FB9">
      <w:r>
        <w:separator/>
      </w:r>
    </w:p>
  </w:endnote>
  <w:endnote w:type="continuationSeparator" w:id="0">
    <w:p w:rsidR="00121535" w:rsidRDefault="00121535" w:rsidP="00156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E2" w:rsidRPr="00A16407" w:rsidRDefault="006410E2" w:rsidP="006410E2">
    <w:pPr>
      <w:jc w:val="center"/>
      <w:rPr>
        <w:rFonts w:ascii="標楷體" w:eastAsia="標楷體" w:hAnsi="標楷體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35" w:rsidRDefault="00121535" w:rsidP="00156FB9">
      <w:r>
        <w:separator/>
      </w:r>
    </w:p>
  </w:footnote>
  <w:footnote w:type="continuationSeparator" w:id="0">
    <w:p w:rsidR="00121535" w:rsidRDefault="00121535" w:rsidP="00156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59" w:rsidRDefault="00985759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-1337733</wp:posOffset>
          </wp:positionH>
          <wp:positionV relativeFrom="paragraph">
            <wp:posOffset>357717</wp:posOffset>
          </wp:positionV>
          <wp:extent cx="9110132" cy="10905066"/>
          <wp:effectExtent l="0" t="0" r="0" b="0"/>
          <wp:wrapNone/>
          <wp:docPr id="14" name="圖片 14" descr="http://img2.3lian.com/2014/f6/140/d/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mg2.3lian.com/2014/f6/140/d/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0133" cy="10905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750"/>
    <w:multiLevelType w:val="hybridMultilevel"/>
    <w:tmpl w:val="FDDA3C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CF42F2"/>
    <w:multiLevelType w:val="hybridMultilevel"/>
    <w:tmpl w:val="01B009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6FD5F37"/>
    <w:multiLevelType w:val="hybridMultilevel"/>
    <w:tmpl w:val="6E1ECF7C"/>
    <w:lvl w:ilvl="0" w:tplc="40AA0516">
      <w:numFmt w:val="bullet"/>
      <w:lvlText w:val="●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9C6D7E"/>
    <w:multiLevelType w:val="hybridMultilevel"/>
    <w:tmpl w:val="7A044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F213966"/>
    <w:multiLevelType w:val="hybridMultilevel"/>
    <w:tmpl w:val="EDAC64F4"/>
    <w:lvl w:ilvl="0" w:tplc="761693A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81654E4"/>
    <w:multiLevelType w:val="hybridMultilevel"/>
    <w:tmpl w:val="A3BA8B4E"/>
    <w:lvl w:ilvl="0" w:tplc="EC12054C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B44"/>
    <w:rsid w:val="0000262B"/>
    <w:rsid w:val="000309ED"/>
    <w:rsid w:val="000677B8"/>
    <w:rsid w:val="000A6970"/>
    <w:rsid w:val="000E5B44"/>
    <w:rsid w:val="00121535"/>
    <w:rsid w:val="00144F49"/>
    <w:rsid w:val="00156FB9"/>
    <w:rsid w:val="00164E87"/>
    <w:rsid w:val="00165277"/>
    <w:rsid w:val="002667C5"/>
    <w:rsid w:val="002933A0"/>
    <w:rsid w:val="002D57BD"/>
    <w:rsid w:val="003909AA"/>
    <w:rsid w:val="0043620E"/>
    <w:rsid w:val="00475230"/>
    <w:rsid w:val="00510E51"/>
    <w:rsid w:val="00525C7C"/>
    <w:rsid w:val="005529A4"/>
    <w:rsid w:val="00633182"/>
    <w:rsid w:val="00637E46"/>
    <w:rsid w:val="006410E2"/>
    <w:rsid w:val="00663BAE"/>
    <w:rsid w:val="007420DD"/>
    <w:rsid w:val="00777CBB"/>
    <w:rsid w:val="00794C12"/>
    <w:rsid w:val="007E0071"/>
    <w:rsid w:val="00863255"/>
    <w:rsid w:val="00867171"/>
    <w:rsid w:val="008829C3"/>
    <w:rsid w:val="00885EC4"/>
    <w:rsid w:val="00886708"/>
    <w:rsid w:val="008F22FD"/>
    <w:rsid w:val="008F2A9B"/>
    <w:rsid w:val="009435BA"/>
    <w:rsid w:val="009549E0"/>
    <w:rsid w:val="00954E0B"/>
    <w:rsid w:val="00985759"/>
    <w:rsid w:val="00994449"/>
    <w:rsid w:val="009B6D69"/>
    <w:rsid w:val="00A16407"/>
    <w:rsid w:val="00AB637B"/>
    <w:rsid w:val="00AB6C3C"/>
    <w:rsid w:val="00AD0218"/>
    <w:rsid w:val="00B04956"/>
    <w:rsid w:val="00B46EA3"/>
    <w:rsid w:val="00BA7B7C"/>
    <w:rsid w:val="00C614FB"/>
    <w:rsid w:val="00C90AF4"/>
    <w:rsid w:val="00D550EC"/>
    <w:rsid w:val="00D61886"/>
    <w:rsid w:val="00D90D8C"/>
    <w:rsid w:val="00EC057F"/>
    <w:rsid w:val="00F62851"/>
    <w:rsid w:val="00FA590E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1" type="connector" idref="#直線單箭頭接點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4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B4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6FB9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15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6FB9"/>
    <w:rPr>
      <w:rFonts w:asciiTheme="minorHAnsi" w:eastAsiaTheme="minorEastAsia" w:hAnsiTheme="minorHAnsi" w:cstheme="minorBidi"/>
      <w:kern w:val="2"/>
    </w:rPr>
  </w:style>
  <w:style w:type="paragraph" w:styleId="a8">
    <w:name w:val="List Paragraph"/>
    <w:basedOn w:val="a"/>
    <w:uiPriority w:val="34"/>
    <w:qFormat/>
    <w:rsid w:val="006410E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67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1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90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4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B4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6FB9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15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6FB9"/>
    <w:rPr>
      <w:rFonts w:asciiTheme="minorHAnsi" w:eastAsiaTheme="minorEastAsia" w:hAnsiTheme="minorHAnsi" w:cstheme="minorBidi"/>
      <w:kern w:val="2"/>
    </w:rPr>
  </w:style>
  <w:style w:type="paragraph" w:styleId="a8">
    <w:name w:val="List Paragraph"/>
    <w:basedOn w:val="a"/>
    <w:uiPriority w:val="34"/>
    <w:qFormat/>
    <w:rsid w:val="006410E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67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1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90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224E-163E-45A9-B322-8F845712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care00</dc:creator>
  <cp:lastModifiedBy>TakeCare</cp:lastModifiedBy>
  <cp:revision>2</cp:revision>
  <dcterms:created xsi:type="dcterms:W3CDTF">2015-10-21T03:43:00Z</dcterms:created>
  <dcterms:modified xsi:type="dcterms:W3CDTF">2015-10-21T03:43:00Z</dcterms:modified>
</cp:coreProperties>
</file>